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29" w:tblpY="1261"/>
        <w:tblW w:w="5000" w:type="pct"/>
        <w:tblLook w:val="0600" w:firstRow="0" w:lastRow="0" w:firstColumn="0" w:lastColumn="0" w:noHBand="1" w:noVBand="1"/>
      </w:tblPr>
      <w:tblGrid>
        <w:gridCol w:w="2069"/>
        <w:gridCol w:w="2070"/>
        <w:gridCol w:w="1897"/>
        <w:gridCol w:w="2242"/>
        <w:gridCol w:w="2070"/>
        <w:gridCol w:w="2070"/>
        <w:gridCol w:w="2198"/>
      </w:tblGrid>
      <w:tr w:rsidR="0015189F" w:rsidRPr="00BF207C" w:rsidTr="00BF207C">
        <w:trPr>
          <w:trHeight w:val="927"/>
        </w:trPr>
        <w:tc>
          <w:tcPr>
            <w:tcW w:w="5000" w:type="pct"/>
            <w:gridSpan w:val="7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36"/>
              </w:rPr>
            </w:pPr>
            <w:r w:rsidRPr="00BF207C">
              <w:rPr>
                <w:b/>
                <w:bCs/>
                <w:sz w:val="36"/>
              </w:rPr>
              <w:t>Kingdom &amp; Domain Characteristics</w:t>
            </w:r>
            <w:bookmarkStart w:id="0" w:name="_GoBack"/>
            <w:bookmarkEnd w:id="0"/>
          </w:p>
        </w:tc>
      </w:tr>
      <w:tr w:rsidR="0015189F" w:rsidRPr="00BF207C" w:rsidTr="00BF207C">
        <w:trPr>
          <w:trHeight w:val="1197"/>
        </w:trPr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32"/>
              </w:rPr>
            </w:pPr>
            <w:r w:rsidRPr="00BF207C">
              <w:rPr>
                <w:sz w:val="32"/>
              </w:rPr>
              <w:t>Domain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32"/>
              </w:rPr>
            </w:pPr>
            <w:r w:rsidRPr="00BF207C">
              <w:rPr>
                <w:sz w:val="32"/>
              </w:rPr>
              <w:t>Kingdom</w:t>
            </w:r>
          </w:p>
        </w:tc>
        <w:tc>
          <w:tcPr>
            <w:tcW w:w="3584" w:type="pct"/>
            <w:gridSpan w:val="5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32"/>
              </w:rPr>
            </w:pPr>
            <w:r w:rsidRPr="00BF207C">
              <w:rPr>
                <w:sz w:val="32"/>
              </w:rPr>
              <w:t>Characteristics</w:t>
            </w:r>
          </w:p>
        </w:tc>
      </w:tr>
      <w:tr w:rsidR="0015189F" w:rsidRPr="00BF207C" w:rsidTr="00BF207C">
        <w:trPr>
          <w:trHeight w:val="875"/>
        </w:trPr>
        <w:tc>
          <w:tcPr>
            <w:tcW w:w="708" w:type="pct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</w:p>
        </w:tc>
        <w:tc>
          <w:tcPr>
            <w:tcW w:w="649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b/>
                <w:sz w:val="28"/>
              </w:rPr>
            </w:pPr>
            <w:r w:rsidRPr="00BF207C">
              <w:rPr>
                <w:b/>
                <w:sz w:val="28"/>
              </w:rPr>
              <w:t>Cell Type</w:t>
            </w:r>
          </w:p>
        </w:tc>
        <w:tc>
          <w:tcPr>
            <w:tcW w:w="767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b/>
                <w:sz w:val="28"/>
              </w:rPr>
            </w:pPr>
            <w:r w:rsidRPr="00BF207C">
              <w:rPr>
                <w:b/>
                <w:sz w:val="28"/>
              </w:rPr>
              <w:t>Cell Structure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b/>
                <w:sz w:val="28"/>
              </w:rPr>
            </w:pPr>
            <w:r w:rsidRPr="00BF207C">
              <w:rPr>
                <w:b/>
                <w:sz w:val="28"/>
              </w:rPr>
              <w:t>Body Type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b/>
                <w:sz w:val="28"/>
              </w:rPr>
            </w:pPr>
            <w:r w:rsidRPr="00BF207C">
              <w:rPr>
                <w:b/>
                <w:sz w:val="28"/>
              </w:rPr>
              <w:t>Nutrition</w:t>
            </w:r>
          </w:p>
        </w:tc>
        <w:tc>
          <w:tcPr>
            <w:tcW w:w="752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b/>
                <w:sz w:val="28"/>
              </w:rPr>
            </w:pPr>
            <w:r w:rsidRPr="00BF207C">
              <w:rPr>
                <w:b/>
                <w:sz w:val="28"/>
              </w:rPr>
              <w:t>Examples</w:t>
            </w:r>
          </w:p>
        </w:tc>
      </w:tr>
      <w:tr w:rsidR="0015189F" w:rsidRPr="00BF207C" w:rsidTr="00BF207C">
        <w:trPr>
          <w:trHeight w:val="927"/>
        </w:trPr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r w:rsidRPr="00BF207C">
              <w:rPr>
                <w:sz w:val="28"/>
              </w:rPr>
              <w:t>Bacteria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r w:rsidRPr="00BF207C">
              <w:rPr>
                <w:sz w:val="28"/>
              </w:rPr>
              <w:t>Eubacteria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Prokaryote</w:t>
            </w:r>
            <w:r w:rsidR="00BF207C">
              <w:rPr>
                <w:sz w:val="28"/>
              </w:rPr>
              <w:t xml:space="preserve"> (no nucleus)</w:t>
            </w:r>
          </w:p>
        </w:tc>
        <w:tc>
          <w:tcPr>
            <w:tcW w:w="767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Cell Wall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Peptidoglycan</w:t>
            </w:r>
            <w:r w:rsidR="00BF207C" w:rsidRPr="00BF207C">
              <w:rPr>
                <w:sz w:val="28"/>
              </w:rPr>
              <w:t xml:space="preserve"> (mesh layer of polymers)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Unicellular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Auto/Hetero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</w:t>
            </w:r>
            <w:proofErr w:type="spellStart"/>
            <w:r w:rsidRPr="00BF207C">
              <w:rPr>
                <w:sz w:val="28"/>
              </w:rPr>
              <w:t>Enterobacteria</w:t>
            </w:r>
            <w:proofErr w:type="spellEnd"/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-Spirochetes</w:t>
            </w:r>
          </w:p>
        </w:tc>
      </w:tr>
      <w:tr w:rsidR="0015189F" w:rsidRPr="00BF207C" w:rsidTr="00BF207C">
        <w:trPr>
          <w:trHeight w:val="1008"/>
        </w:trPr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Archaea</w:t>
            </w:r>
            <w:proofErr w:type="spellEnd"/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Archae</w:t>
            </w:r>
            <w:proofErr w:type="spellEnd"/>
          </w:p>
        </w:tc>
        <w:tc>
          <w:tcPr>
            <w:tcW w:w="649" w:type="pct"/>
            <w:vAlign w:val="center"/>
            <w:hideMark/>
          </w:tcPr>
          <w:p w:rsidR="0015189F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Prokaryote</w:t>
            </w:r>
          </w:p>
          <w:p w:rsidR="00BF207C" w:rsidRPr="00BF207C" w:rsidRDefault="00BF207C" w:rsidP="0015189F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no</w:t>
            </w:r>
            <w:proofErr w:type="gramEnd"/>
            <w:r>
              <w:rPr>
                <w:sz w:val="28"/>
              </w:rPr>
              <w:t xml:space="preserve"> nucleus)</w:t>
            </w:r>
          </w:p>
        </w:tc>
        <w:tc>
          <w:tcPr>
            <w:tcW w:w="767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Cell wall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No peptidoglycan</w:t>
            </w:r>
            <w:r w:rsidR="00BF207C" w:rsidRPr="00BF207C">
              <w:rPr>
                <w:sz w:val="28"/>
              </w:rPr>
              <w:t xml:space="preserve"> (no mesh layer of polymers)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Unicellular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Auto/Hetero</w:t>
            </w:r>
          </w:p>
        </w:tc>
        <w:tc>
          <w:tcPr>
            <w:tcW w:w="752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-Methanogens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-Halophiles</w:t>
            </w:r>
          </w:p>
        </w:tc>
      </w:tr>
      <w:tr w:rsidR="0015189F" w:rsidRPr="00BF207C" w:rsidTr="00BF207C">
        <w:trPr>
          <w:trHeight w:val="1008"/>
        </w:trPr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Eukarya</w:t>
            </w:r>
            <w:proofErr w:type="spellEnd"/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r w:rsidRPr="00BF207C">
              <w:rPr>
                <w:sz w:val="28"/>
              </w:rPr>
              <w:t>Protista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  <w:hideMark/>
          </w:tcPr>
          <w:p w:rsidR="0015189F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Eukaryote</w:t>
            </w:r>
          </w:p>
          <w:p w:rsidR="00BF207C" w:rsidRPr="00BF207C" w:rsidRDefault="00BF207C" w:rsidP="0015189F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nucleus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767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Mixed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Uni</w:t>
            </w:r>
            <w:proofErr w:type="spellEnd"/>
            <w:r w:rsidRPr="00BF207C">
              <w:rPr>
                <w:sz w:val="28"/>
              </w:rPr>
              <w:t>/Multi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Auto/Hetero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-Amoebas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-Euglenas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-Kelps</w:t>
            </w:r>
          </w:p>
        </w:tc>
      </w:tr>
      <w:tr w:rsidR="0015189F" w:rsidRPr="00BF207C" w:rsidTr="00BF207C">
        <w:trPr>
          <w:trHeight w:val="927"/>
        </w:trPr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Eukarya</w:t>
            </w:r>
            <w:proofErr w:type="spellEnd"/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r w:rsidRPr="00BF207C">
              <w:rPr>
                <w:sz w:val="28"/>
              </w:rPr>
              <w:t>Fungi</w:t>
            </w:r>
          </w:p>
        </w:tc>
        <w:tc>
          <w:tcPr>
            <w:tcW w:w="649" w:type="pct"/>
            <w:vAlign w:val="center"/>
            <w:hideMark/>
          </w:tcPr>
          <w:p w:rsidR="0015189F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Eukaryote</w:t>
            </w:r>
          </w:p>
          <w:p w:rsidR="00BF207C" w:rsidRPr="00BF207C" w:rsidRDefault="00BF207C" w:rsidP="0015189F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nucleus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767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Cell Wall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Chitin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Uni</w:t>
            </w:r>
            <w:proofErr w:type="spellEnd"/>
            <w:r w:rsidRPr="00BF207C">
              <w:rPr>
                <w:sz w:val="28"/>
              </w:rPr>
              <w:t>/Multi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Heterotrophic</w:t>
            </w:r>
          </w:p>
        </w:tc>
        <w:tc>
          <w:tcPr>
            <w:tcW w:w="752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-Yeasts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-Mushrooms</w:t>
            </w:r>
          </w:p>
        </w:tc>
      </w:tr>
      <w:tr w:rsidR="0015189F" w:rsidRPr="00BF207C" w:rsidTr="00BF207C">
        <w:trPr>
          <w:trHeight w:val="927"/>
        </w:trPr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Eukarya</w:t>
            </w:r>
            <w:proofErr w:type="spellEnd"/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r w:rsidRPr="00BF207C">
              <w:rPr>
                <w:sz w:val="28"/>
              </w:rPr>
              <w:t>Plantae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  <w:hideMark/>
          </w:tcPr>
          <w:p w:rsidR="0015189F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Eukaryote</w:t>
            </w:r>
          </w:p>
          <w:p w:rsidR="00BF207C" w:rsidRPr="00BF207C" w:rsidRDefault="00BF207C" w:rsidP="0015189F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nucleus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767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Cell Wall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Cellulose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Multicellular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Autotrophic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-Ferns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-Pines</w:t>
            </w:r>
          </w:p>
        </w:tc>
      </w:tr>
      <w:tr w:rsidR="0015189F" w:rsidRPr="00BF207C" w:rsidTr="00BF207C">
        <w:trPr>
          <w:trHeight w:val="927"/>
        </w:trPr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Eukarya</w:t>
            </w:r>
            <w:proofErr w:type="spellEnd"/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jc w:val="center"/>
              <w:rPr>
                <w:sz w:val="28"/>
              </w:rPr>
            </w:pPr>
            <w:proofErr w:type="spellStart"/>
            <w:r w:rsidRPr="00BF207C">
              <w:rPr>
                <w:sz w:val="28"/>
              </w:rPr>
              <w:t>Animalia</w:t>
            </w:r>
            <w:proofErr w:type="spellEnd"/>
          </w:p>
        </w:tc>
        <w:tc>
          <w:tcPr>
            <w:tcW w:w="649" w:type="pct"/>
            <w:vAlign w:val="center"/>
            <w:hideMark/>
          </w:tcPr>
          <w:p w:rsidR="0015189F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Eukaryote</w:t>
            </w:r>
          </w:p>
          <w:p w:rsidR="00BF207C" w:rsidRPr="00BF207C" w:rsidRDefault="00BF207C" w:rsidP="0015189F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nucleus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767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No cell wall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Multicellular</w:t>
            </w:r>
          </w:p>
        </w:tc>
        <w:tc>
          <w:tcPr>
            <w:tcW w:w="708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Heterotrophic</w:t>
            </w:r>
          </w:p>
        </w:tc>
        <w:tc>
          <w:tcPr>
            <w:tcW w:w="752" w:type="pct"/>
            <w:vAlign w:val="center"/>
            <w:hideMark/>
          </w:tcPr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-Birds</w:t>
            </w:r>
          </w:p>
          <w:p w:rsidR="0015189F" w:rsidRPr="00BF207C" w:rsidRDefault="0015189F" w:rsidP="0015189F">
            <w:pPr>
              <w:rPr>
                <w:sz w:val="28"/>
              </w:rPr>
            </w:pPr>
            <w:r w:rsidRPr="00BF207C">
              <w:rPr>
                <w:sz w:val="28"/>
              </w:rPr>
              <w:t>-Earthworms</w:t>
            </w:r>
          </w:p>
        </w:tc>
      </w:tr>
    </w:tbl>
    <w:p w:rsidR="004C258C" w:rsidRDefault="004C258C"/>
    <w:sectPr w:rsidR="004C258C" w:rsidSect="001518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89F"/>
    <w:rsid w:val="00056F57"/>
    <w:rsid w:val="0015189F"/>
    <w:rsid w:val="004C258C"/>
    <w:rsid w:val="0069741C"/>
    <w:rsid w:val="00B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3D5C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5189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ColorfulShading-Accent5">
    <w:name w:val="Colorful Shading Accent 5"/>
    <w:basedOn w:val="TableNormal"/>
    <w:uiPriority w:val="71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2">
    <w:name w:val="Colorful Grid Accent 2"/>
    <w:basedOn w:val="TableNormal"/>
    <w:uiPriority w:val="73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5189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ColorfulShading-Accent5">
    <w:name w:val="Colorful Shading Accent 5"/>
    <w:basedOn w:val="TableNormal"/>
    <w:uiPriority w:val="71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2">
    <w:name w:val="Colorful Grid Accent 2"/>
    <w:basedOn w:val="TableNormal"/>
    <w:uiPriority w:val="73"/>
    <w:rsid w:val="0015189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Macintosh Word</Application>
  <DocSecurity>0</DocSecurity>
  <Lines>5</Lines>
  <Paragraphs>1</Paragraphs>
  <ScaleCrop>false</ScaleCrop>
  <Company>EGHS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1</cp:revision>
  <cp:lastPrinted>2015-02-06T15:55:00Z</cp:lastPrinted>
  <dcterms:created xsi:type="dcterms:W3CDTF">2015-02-05T13:35:00Z</dcterms:created>
  <dcterms:modified xsi:type="dcterms:W3CDTF">2015-02-06T15:55:00Z</dcterms:modified>
</cp:coreProperties>
</file>